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4E" w:rsidRDefault="00B331F5" w:rsidP="00B331F5">
      <w:r>
        <w:t>Note: “Select” usually means click, tap, etc. when it comes to buttons and links.</w:t>
      </w:r>
    </w:p>
    <w:p w:rsidR="0030681B" w:rsidRDefault="0030681B" w:rsidP="0030681B">
      <w:pPr>
        <w:pStyle w:val="Heading2"/>
      </w:pPr>
      <w:r>
        <w:t>Setting Goals</w:t>
      </w:r>
      <w:r w:rsidR="00255259">
        <w:t xml:space="preserve"> (d</w:t>
      </w:r>
      <w:bookmarkStart w:id="0" w:name="_GoBack"/>
      <w:bookmarkEnd w:id="0"/>
      <w:r w:rsidR="00255259">
        <w:t>o this at start and middle of the year at minimum, may want reviews every other month)</w:t>
      </w:r>
    </w:p>
    <w:p w:rsidR="00EB38A4" w:rsidRDefault="00AC3F77" w:rsidP="00EB38A4">
      <w:pPr>
        <w:pStyle w:val="ListParagraph"/>
        <w:numPr>
          <w:ilvl w:val="0"/>
          <w:numId w:val="7"/>
        </w:numPr>
      </w:pPr>
      <w:r>
        <w:t>Make a worksheet to give out at the meeting to get this year’s goals for all members; use that data to update and add goals</w:t>
      </w:r>
    </w:p>
    <w:p w:rsidR="0030681B" w:rsidRDefault="00EB38A4" w:rsidP="00EB38A4">
      <w:pPr>
        <w:pStyle w:val="ListParagraph"/>
        <w:numPr>
          <w:ilvl w:val="0"/>
          <w:numId w:val="7"/>
        </w:numPr>
      </w:pPr>
      <w:r>
        <w:t xml:space="preserve">From the Scheduling &amp; VPE Tasks side menu, select </w:t>
      </w:r>
      <w:r>
        <w:rPr>
          <w:noProof/>
        </w:rPr>
        <w:drawing>
          <wp:inline distT="0" distB="0" distL="0" distR="0" wp14:anchorId="6C139DB4" wp14:editId="5C3CC906">
            <wp:extent cx="1019175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8A4" w:rsidRDefault="00EB38A4" w:rsidP="00EB38A4">
      <w:pPr>
        <w:pStyle w:val="ListParagraph"/>
        <w:numPr>
          <w:ilvl w:val="0"/>
          <w:numId w:val="7"/>
        </w:numPr>
      </w:pPr>
      <w:r>
        <w:t xml:space="preserve">From the Action column on the right, select the </w:t>
      </w:r>
      <w:r>
        <w:rPr>
          <w:noProof/>
        </w:rPr>
        <w:drawing>
          <wp:inline distT="0" distB="0" distL="0" distR="0" wp14:anchorId="781B9432" wp14:editId="138A921F">
            <wp:extent cx="190500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to add a goal, the </w:t>
      </w:r>
      <w:r>
        <w:rPr>
          <w:noProof/>
        </w:rPr>
        <w:drawing>
          <wp:inline distT="0" distB="0" distL="0" distR="0" wp14:anchorId="4C5427FB" wp14:editId="2565A9C3">
            <wp:extent cx="180975" cy="21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to edit, and the </w:t>
      </w:r>
      <w:r>
        <w:rPr>
          <w:noProof/>
        </w:rPr>
        <w:drawing>
          <wp:inline distT="0" distB="0" distL="0" distR="0" wp14:anchorId="494D618E" wp14:editId="169EB810">
            <wp:extent cx="209550" cy="18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to delete the goal.</w:t>
      </w:r>
    </w:p>
    <w:p w:rsidR="0084624E" w:rsidRDefault="0084624E" w:rsidP="0084624E">
      <w:pPr>
        <w:pStyle w:val="Heading2"/>
      </w:pPr>
      <w:r>
        <w:t>Adding Meetings/Events</w:t>
      </w:r>
      <w:r w:rsidR="00255259">
        <w:t xml:space="preserve"> (add next month’s meetings at the start of every month)</w:t>
      </w:r>
    </w:p>
    <w:p w:rsidR="0084624E" w:rsidRDefault="00AC3F77" w:rsidP="0084624E">
      <w:pPr>
        <w:pStyle w:val="ListParagraph"/>
        <w:numPr>
          <w:ilvl w:val="0"/>
          <w:numId w:val="4"/>
        </w:numPr>
      </w:pPr>
      <w:r>
        <w:t>Go to the current meeting (Meetings &gt; Meeting on [Date])</w:t>
      </w:r>
    </w:p>
    <w:p w:rsidR="00AC3F77" w:rsidRDefault="00AC3F77" w:rsidP="0084624E">
      <w:pPr>
        <w:pStyle w:val="ListParagraph"/>
        <w:numPr>
          <w:ilvl w:val="0"/>
          <w:numId w:val="4"/>
        </w:numPr>
      </w:pPr>
      <w:r>
        <w:t xml:space="preserve">Keep selecting </w:t>
      </w:r>
      <w:r w:rsidR="00B331F5">
        <w:rPr>
          <w:noProof/>
        </w:rPr>
        <w:drawing>
          <wp:inline distT="0" distB="0" distL="0" distR="0" wp14:anchorId="5682AA7D" wp14:editId="5FFAC198">
            <wp:extent cx="676275" cy="2952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1F5">
        <w:t xml:space="preserve"> </w:t>
      </w:r>
      <w:r>
        <w:t>in the upper right corner until you reach the last meeting</w:t>
      </w:r>
    </w:p>
    <w:p w:rsidR="00AC3F77" w:rsidRDefault="00AC3F77" w:rsidP="0084624E">
      <w:pPr>
        <w:pStyle w:val="ListParagraph"/>
        <w:numPr>
          <w:ilvl w:val="0"/>
          <w:numId w:val="4"/>
        </w:numPr>
      </w:pPr>
      <w:r>
        <w:t xml:space="preserve">Select the </w:t>
      </w:r>
      <w:r>
        <w:rPr>
          <w:noProof/>
        </w:rPr>
        <w:drawing>
          <wp:inline distT="0" distB="0" distL="0" distR="0" wp14:anchorId="2C3083DC" wp14:editId="04D432D9">
            <wp:extent cx="923925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</w:t>
      </w:r>
      <w:r w:rsidR="00B331F5">
        <w:t xml:space="preserve"> that appears</w:t>
      </w:r>
    </w:p>
    <w:p w:rsidR="00AC3F77" w:rsidRDefault="00AC3F77" w:rsidP="0084624E">
      <w:pPr>
        <w:pStyle w:val="ListParagraph"/>
        <w:numPr>
          <w:ilvl w:val="0"/>
          <w:numId w:val="4"/>
        </w:numPr>
      </w:pPr>
      <w:r>
        <w:t>On the Post a New Event screen, verify the date, time, and other details</w:t>
      </w:r>
    </w:p>
    <w:p w:rsidR="00AC3F77" w:rsidRDefault="00AC3F77" w:rsidP="0084624E">
      <w:pPr>
        <w:pStyle w:val="ListParagraph"/>
        <w:numPr>
          <w:ilvl w:val="0"/>
          <w:numId w:val="4"/>
        </w:numPr>
      </w:pPr>
      <w:r>
        <w:t>Change the Meeting Manager to yourself</w:t>
      </w:r>
    </w:p>
    <w:p w:rsidR="00AC3F77" w:rsidRDefault="00AC3F77" w:rsidP="0084624E">
      <w:pPr>
        <w:pStyle w:val="ListParagraph"/>
        <w:numPr>
          <w:ilvl w:val="0"/>
          <w:numId w:val="4"/>
        </w:numPr>
      </w:pPr>
      <w:r>
        <w:t>Make sure to change the agenda to Wilco TM Default (or whatever agenda is appropriate)</w:t>
      </w:r>
    </w:p>
    <w:p w:rsidR="00AC3F77" w:rsidRDefault="00AC3F77" w:rsidP="0084624E">
      <w:pPr>
        <w:pStyle w:val="ListParagraph"/>
        <w:numPr>
          <w:ilvl w:val="0"/>
          <w:numId w:val="4"/>
        </w:numPr>
      </w:pPr>
      <w:r>
        <w:t xml:space="preserve">Select </w:t>
      </w:r>
      <w:r>
        <w:rPr>
          <w:noProof/>
        </w:rPr>
        <w:drawing>
          <wp:inline distT="0" distB="0" distL="0" distR="0" wp14:anchorId="58ABCEFF" wp14:editId="39EF7D84">
            <wp:extent cx="695325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77" w:rsidRDefault="00AC3F77" w:rsidP="0084624E">
      <w:pPr>
        <w:pStyle w:val="ListParagraph"/>
        <w:numPr>
          <w:ilvl w:val="0"/>
          <w:numId w:val="4"/>
        </w:numPr>
      </w:pPr>
      <w:r>
        <w:t>Optional: Select “Submit a new event” on the next screen</w:t>
      </w:r>
    </w:p>
    <w:p w:rsidR="00B331F5" w:rsidRPr="0084624E" w:rsidRDefault="00B331F5" w:rsidP="00B331F5">
      <w:r>
        <w:t>Alternatively, you can use the Meetings &gt; Calendar, then use the New Event button in the lower right.</w:t>
      </w:r>
    </w:p>
    <w:p w:rsidR="00AC3F77" w:rsidRDefault="00AC3F77" w:rsidP="0030681B">
      <w:pPr>
        <w:pStyle w:val="Heading2"/>
      </w:pPr>
      <w:r>
        <w:t>Deleting Meetings/Events</w:t>
      </w:r>
    </w:p>
    <w:p w:rsidR="00AC3F77" w:rsidRDefault="00AC3F77" w:rsidP="00AC3F77">
      <w:pPr>
        <w:pStyle w:val="ListParagraph"/>
        <w:numPr>
          <w:ilvl w:val="0"/>
          <w:numId w:val="9"/>
        </w:numPr>
      </w:pPr>
      <w:r>
        <w:t>Open the meeting you want to delete</w:t>
      </w:r>
    </w:p>
    <w:p w:rsidR="00AC3F77" w:rsidRDefault="00AC3F77" w:rsidP="00AC3F77">
      <w:pPr>
        <w:pStyle w:val="ListParagraph"/>
        <w:numPr>
          <w:ilvl w:val="0"/>
          <w:numId w:val="9"/>
        </w:numPr>
      </w:pPr>
      <w:r>
        <w:t xml:space="preserve">Select </w:t>
      </w:r>
      <w:r>
        <w:rPr>
          <w:noProof/>
        </w:rPr>
        <w:drawing>
          <wp:inline distT="0" distB="0" distL="0" distR="0" wp14:anchorId="48C03E22" wp14:editId="6A4FB50E">
            <wp:extent cx="685800" cy="257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1F5">
        <w:t xml:space="preserve"> in the upper left corner</w:t>
      </w:r>
    </w:p>
    <w:p w:rsidR="00AC3F77" w:rsidRDefault="00AC3F77" w:rsidP="00AC3F77">
      <w:pPr>
        <w:pStyle w:val="ListParagraph"/>
        <w:numPr>
          <w:ilvl w:val="0"/>
          <w:numId w:val="9"/>
        </w:numPr>
      </w:pPr>
      <w:r>
        <w:t xml:space="preserve">Check the </w:t>
      </w:r>
      <w:r>
        <w:rPr>
          <w:noProof/>
        </w:rPr>
        <w:drawing>
          <wp:inline distT="0" distB="0" distL="0" distR="0" wp14:anchorId="52A24D63" wp14:editId="36BE010B">
            <wp:extent cx="1314450" cy="247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box</w:t>
      </w:r>
      <w:r w:rsidR="00B331F5">
        <w:t xml:space="preserve"> at the bottom</w:t>
      </w:r>
      <w:r>
        <w:t>, and select Submit</w:t>
      </w:r>
    </w:p>
    <w:p w:rsidR="00B331F5" w:rsidRPr="00AC3F77" w:rsidRDefault="00B331F5" w:rsidP="00B331F5">
      <w:r>
        <w:t xml:space="preserve">Note: </w:t>
      </w:r>
      <w:r>
        <w:rPr>
          <w:noProof/>
        </w:rPr>
        <w:drawing>
          <wp:inline distT="0" distB="0" distL="0" distR="0" wp14:anchorId="51486E97" wp14:editId="62C76F92">
            <wp:extent cx="685800" cy="257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can be used to change the meeting date/time, meeting manager, agenda to use, etc.</w:t>
      </w:r>
    </w:p>
    <w:p w:rsidR="0030681B" w:rsidRPr="00C820EA" w:rsidRDefault="0030681B" w:rsidP="0030681B">
      <w:pPr>
        <w:pStyle w:val="Heading2"/>
      </w:pPr>
      <w:r>
        <w:t>Filling Roles</w:t>
      </w:r>
      <w:r w:rsidR="00255259">
        <w:t xml:space="preserve"> (do after meeting</w:t>
      </w:r>
      <w:r w:rsidR="00B331F5">
        <w:t xml:space="preserve"> for the next meetings that people have signed up for</w:t>
      </w:r>
      <w:r w:rsidR="00255259">
        <w:t>)</w:t>
      </w:r>
    </w:p>
    <w:p w:rsidR="0030681B" w:rsidRDefault="00AC3F77" w:rsidP="0030681B">
      <w:r>
        <w:t>Note: this applies to non-speech roles (e.g. timer, GE, table topics master, etc.)</w:t>
      </w:r>
      <w:r w:rsidR="00255259">
        <w:t xml:space="preserve"> – use the </w:t>
      </w:r>
      <w:r w:rsidR="00AE0C17">
        <w:t>signup</w:t>
      </w:r>
      <w:r w:rsidR="00255259">
        <w:t xml:space="preserve"> sheet to help with this</w:t>
      </w:r>
    </w:p>
    <w:p w:rsidR="00B331F5" w:rsidRDefault="00B331F5" w:rsidP="0030681B">
      <w:r>
        <w:t>Note 2: Pre-fill the Toastmaster slot for the next two months with eligible candidates at the start of each month</w:t>
      </w:r>
    </w:p>
    <w:p w:rsidR="00AC3F77" w:rsidRDefault="00AC3F77" w:rsidP="00AC3F77">
      <w:pPr>
        <w:pStyle w:val="ListParagraph"/>
        <w:numPr>
          <w:ilvl w:val="0"/>
          <w:numId w:val="10"/>
        </w:numPr>
      </w:pPr>
      <w:r>
        <w:t>Open the meeting you want to modify</w:t>
      </w:r>
    </w:p>
    <w:p w:rsidR="00AC3F77" w:rsidRDefault="00AC3F77" w:rsidP="00AC3F77">
      <w:pPr>
        <w:pStyle w:val="ListParagraph"/>
        <w:numPr>
          <w:ilvl w:val="0"/>
          <w:numId w:val="10"/>
        </w:numPr>
      </w:pPr>
      <w:r>
        <w:t>In the dropdown for a role, select the member who will fill the role</w:t>
      </w:r>
    </w:p>
    <w:p w:rsidR="00AC3F77" w:rsidRDefault="00AC3F77" w:rsidP="00AC3F77">
      <w:pPr>
        <w:pStyle w:val="ListParagraph"/>
        <w:numPr>
          <w:ilvl w:val="0"/>
          <w:numId w:val="10"/>
        </w:numPr>
      </w:pPr>
      <w:r>
        <w:t xml:space="preserve">Select </w:t>
      </w:r>
      <w:r>
        <w:rPr>
          <w:noProof/>
        </w:rPr>
        <w:drawing>
          <wp:inline distT="0" distB="0" distL="0" distR="0" wp14:anchorId="75590C71" wp14:editId="3C56416E">
            <wp:extent cx="523875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59" w:rsidRDefault="00255259" w:rsidP="00255259">
      <w:pPr>
        <w:pStyle w:val="Heading2"/>
      </w:pPr>
      <w:r>
        <w:t>Filling Roles (adding speeches)</w:t>
      </w:r>
    </w:p>
    <w:p w:rsidR="00255259" w:rsidRDefault="00255259" w:rsidP="00255259">
      <w:pPr>
        <w:pStyle w:val="ListParagraph"/>
        <w:numPr>
          <w:ilvl w:val="0"/>
          <w:numId w:val="15"/>
        </w:numPr>
      </w:pPr>
      <w:r>
        <w:t>Open the meeting you want to modify</w:t>
      </w:r>
    </w:p>
    <w:p w:rsidR="00255259" w:rsidRDefault="00255259" w:rsidP="00255259">
      <w:pPr>
        <w:pStyle w:val="ListParagraph"/>
        <w:numPr>
          <w:ilvl w:val="0"/>
          <w:numId w:val="15"/>
        </w:numPr>
      </w:pPr>
      <w:r>
        <w:t>If there is an existing speech in the drop down for the speech slot you can use that. If not, keep going</w:t>
      </w:r>
    </w:p>
    <w:p w:rsidR="00255259" w:rsidRDefault="00255259" w:rsidP="00255259">
      <w:pPr>
        <w:pStyle w:val="ListParagraph"/>
        <w:numPr>
          <w:ilvl w:val="0"/>
          <w:numId w:val="15"/>
        </w:numPr>
      </w:pPr>
      <w:r>
        <w:t xml:space="preserve">Select the </w:t>
      </w:r>
      <w:r>
        <w:rPr>
          <w:noProof/>
        </w:rPr>
        <w:drawing>
          <wp:inline distT="0" distB="0" distL="0" distR="0" wp14:anchorId="2604D872" wp14:editId="763579A7">
            <wp:extent cx="200025" cy="209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 next to that slot (new window appears)</w:t>
      </w:r>
    </w:p>
    <w:p w:rsidR="00255259" w:rsidRDefault="00255259" w:rsidP="00255259">
      <w:pPr>
        <w:pStyle w:val="ListParagraph"/>
        <w:numPr>
          <w:ilvl w:val="0"/>
          <w:numId w:val="15"/>
        </w:numPr>
      </w:pPr>
      <w:r>
        <w:t xml:space="preserve">Select a member from the drop down list, then select </w:t>
      </w:r>
      <w:r>
        <w:rPr>
          <w:noProof/>
        </w:rPr>
        <w:drawing>
          <wp:inline distT="0" distB="0" distL="0" distR="0" wp14:anchorId="4B7A81C9" wp14:editId="4EF1DFFD">
            <wp:extent cx="428625" cy="2381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59" w:rsidRDefault="00255259" w:rsidP="00255259">
      <w:pPr>
        <w:pStyle w:val="ListParagraph"/>
        <w:numPr>
          <w:ilvl w:val="0"/>
          <w:numId w:val="15"/>
        </w:numPr>
      </w:pPr>
      <w:r>
        <w:lastRenderedPageBreak/>
        <w:t>Fill in the speech title if you have it in the Title box, otherwise enter “To Be Determined” or TBD</w:t>
      </w:r>
    </w:p>
    <w:p w:rsidR="00255259" w:rsidRDefault="00255259" w:rsidP="00255259">
      <w:pPr>
        <w:pStyle w:val="ListParagraph"/>
        <w:numPr>
          <w:ilvl w:val="0"/>
          <w:numId w:val="15"/>
        </w:numPr>
      </w:pPr>
      <w:r>
        <w:t>Select the Workbook / Speech tab</w:t>
      </w:r>
    </w:p>
    <w:p w:rsidR="00255259" w:rsidRDefault="00255259" w:rsidP="00255259">
      <w:pPr>
        <w:pStyle w:val="ListParagraph"/>
        <w:numPr>
          <w:ilvl w:val="0"/>
          <w:numId w:val="15"/>
        </w:numPr>
      </w:pPr>
      <w:r>
        <w:t>If there is an existing workbook in the list, select the link for it, then the project</w:t>
      </w:r>
    </w:p>
    <w:p w:rsidR="00B331F5" w:rsidRDefault="00255259" w:rsidP="00B331F5">
      <w:pPr>
        <w:pStyle w:val="ListParagraph"/>
        <w:numPr>
          <w:ilvl w:val="0"/>
          <w:numId w:val="15"/>
        </w:numPr>
      </w:pPr>
      <w:r>
        <w:t xml:space="preserve">If there isn’t, use the “Select a Workbook” dropdown to </w:t>
      </w:r>
      <w:r w:rsidR="00B331F5">
        <w:t>choose the manual, then select the project</w:t>
      </w:r>
    </w:p>
    <w:p w:rsidR="00B331F5" w:rsidRDefault="00B331F5" w:rsidP="00255259">
      <w:pPr>
        <w:pStyle w:val="ListParagraph"/>
        <w:numPr>
          <w:ilvl w:val="0"/>
          <w:numId w:val="15"/>
        </w:numPr>
      </w:pPr>
      <w:r>
        <w:t xml:space="preserve">Select </w:t>
      </w:r>
      <w:r>
        <w:rPr>
          <w:noProof/>
        </w:rPr>
        <w:drawing>
          <wp:inline distT="0" distB="0" distL="0" distR="0" wp14:anchorId="210AB774" wp14:editId="51559C51">
            <wp:extent cx="5334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 the upper right corner (all three tabs must have check marks)</w:t>
      </w:r>
    </w:p>
    <w:p w:rsidR="0030681B" w:rsidRDefault="0030681B" w:rsidP="0030681B">
      <w:pPr>
        <w:pStyle w:val="Heading2"/>
      </w:pPr>
      <w:r>
        <w:t xml:space="preserve">Working </w:t>
      </w:r>
      <w:r w:rsidR="00AE0C17">
        <w:t>w</w:t>
      </w:r>
      <w:r>
        <w:t>ith Speech Requests</w:t>
      </w:r>
    </w:p>
    <w:p w:rsidR="0030681B" w:rsidRDefault="00B331F5" w:rsidP="00B331F5">
      <w:r>
        <w:t xml:space="preserve">Members can request speeches; you will receive an e-mail. </w:t>
      </w:r>
      <w:r w:rsidR="00AE0C17">
        <w:t>Pay attention to the requested dates, and use the link in the e-mail to process them (the process is the same as adding them yourself, but you must also select 1</w:t>
      </w:r>
      <w:r w:rsidR="00AE0C17" w:rsidRPr="00AE0C17">
        <w:rPr>
          <w:vertAlign w:val="superscript"/>
        </w:rPr>
        <w:t>st</w:t>
      </w:r>
      <w:r w:rsidR="00AE0C17">
        <w:t xml:space="preserve"> and 2</w:t>
      </w:r>
      <w:r w:rsidR="00AE0C17" w:rsidRPr="00AE0C17">
        <w:rPr>
          <w:vertAlign w:val="superscript"/>
        </w:rPr>
        <w:t>nd</w:t>
      </w:r>
      <w:r w:rsidR="00AE0C17">
        <w:t xml:space="preserve"> date preferences).</w:t>
      </w:r>
    </w:p>
    <w:p w:rsidR="0030681B" w:rsidRDefault="0030681B" w:rsidP="0030681B">
      <w:pPr>
        <w:pStyle w:val="Heading2"/>
      </w:pPr>
      <w:r>
        <w:t>Sending Meeting E-Mails</w:t>
      </w:r>
      <w:r w:rsidR="00AE0C17">
        <w:t xml:space="preserve"> (do this after filling roles, no more than a day after the meeting, and also 3 days before the meeting)</w:t>
      </w:r>
    </w:p>
    <w:p w:rsidR="00EB38A4" w:rsidRDefault="00EB38A4" w:rsidP="00255259">
      <w:pPr>
        <w:pStyle w:val="ListParagraph"/>
        <w:numPr>
          <w:ilvl w:val="0"/>
          <w:numId w:val="12"/>
        </w:numPr>
      </w:pPr>
      <w:r>
        <w:t>Go to the current meeting (Meetings &gt; Meeting on [Date])</w:t>
      </w:r>
    </w:p>
    <w:p w:rsidR="00EB38A4" w:rsidRDefault="00EB38A4" w:rsidP="00255259">
      <w:pPr>
        <w:pStyle w:val="ListParagraph"/>
        <w:numPr>
          <w:ilvl w:val="0"/>
          <w:numId w:val="12"/>
        </w:numPr>
      </w:pPr>
      <w:r>
        <w:t>In the upper right corner, select the e-mail button</w:t>
      </w:r>
    </w:p>
    <w:p w:rsidR="00EB38A4" w:rsidRDefault="00EB38A4" w:rsidP="00255259">
      <w:pPr>
        <w:pStyle w:val="ListParagraph"/>
        <w:numPr>
          <w:ilvl w:val="0"/>
          <w:numId w:val="12"/>
        </w:numPr>
      </w:pPr>
      <w:r>
        <w:t>Edit the Subject line if you like</w:t>
      </w:r>
    </w:p>
    <w:p w:rsidR="00EB38A4" w:rsidRDefault="00EB38A4" w:rsidP="00255259">
      <w:pPr>
        <w:pStyle w:val="ListParagraph"/>
        <w:numPr>
          <w:ilvl w:val="0"/>
          <w:numId w:val="12"/>
        </w:numPr>
      </w:pPr>
      <w:r>
        <w:t>Select the Member, Inactive Member, and Special Guest lists (set them to Yes)</w:t>
      </w:r>
    </w:p>
    <w:p w:rsidR="00EB38A4" w:rsidRDefault="00EB38A4" w:rsidP="00255259">
      <w:pPr>
        <w:pStyle w:val="ListParagraph"/>
        <w:numPr>
          <w:ilvl w:val="0"/>
          <w:numId w:val="12"/>
        </w:numPr>
      </w:pPr>
      <w:r>
        <w:t>Copy the text from the Hello Toastmasters text file and put it below the existing text</w:t>
      </w:r>
    </w:p>
    <w:p w:rsidR="0030681B" w:rsidRDefault="00EB38A4" w:rsidP="00255259">
      <w:pPr>
        <w:pStyle w:val="ListParagraph"/>
        <w:numPr>
          <w:ilvl w:val="0"/>
          <w:numId w:val="12"/>
        </w:numPr>
      </w:pPr>
      <w:r>
        <w:t>Click the “First e-mail” button</w:t>
      </w:r>
    </w:p>
    <w:p w:rsidR="00AE0C17" w:rsidRDefault="00820661" w:rsidP="00AE0C17">
      <w:r>
        <w:t>Note: Text or call the Toastmaster</w:t>
      </w:r>
      <w:r w:rsidR="00AE0C17">
        <w:t xml:space="preserve"> directly to confirm they received the check list</w:t>
      </w:r>
    </w:p>
    <w:p w:rsidR="009F63E7" w:rsidRDefault="0084624E" w:rsidP="0084624E">
      <w:pPr>
        <w:pStyle w:val="Heading2"/>
      </w:pPr>
      <w:r>
        <w:t xml:space="preserve">Adding </w:t>
      </w:r>
      <w:r w:rsidR="00EB38A4">
        <w:t>Members</w:t>
      </w:r>
    </w:p>
    <w:p w:rsidR="00FA43C0" w:rsidRDefault="00EB38A4" w:rsidP="00AE0C17">
      <w:r>
        <w:t xml:space="preserve">You </w:t>
      </w:r>
      <w:r w:rsidR="00AE0C17">
        <w:t xml:space="preserve">will </w:t>
      </w:r>
      <w:r>
        <w:t>need the first name, last name, e-mail, and phone numbers for the new person</w:t>
      </w:r>
    </w:p>
    <w:p w:rsidR="00EB38A4" w:rsidRDefault="00EB38A4" w:rsidP="00EB38A4">
      <w:pPr>
        <w:pStyle w:val="ListParagraph"/>
        <w:numPr>
          <w:ilvl w:val="0"/>
          <w:numId w:val="6"/>
        </w:numPr>
      </w:pPr>
      <w:r>
        <w:t>Go to the current meeting (Meetings &gt; Meeting on [Date])</w:t>
      </w:r>
    </w:p>
    <w:p w:rsidR="00EB38A4" w:rsidRDefault="00EB38A4" w:rsidP="00EB38A4">
      <w:pPr>
        <w:pStyle w:val="ListParagraph"/>
        <w:numPr>
          <w:ilvl w:val="0"/>
          <w:numId w:val="6"/>
        </w:numPr>
      </w:pPr>
      <w:r>
        <w:t xml:space="preserve">Select </w:t>
      </w:r>
      <w:r>
        <w:rPr>
          <w:noProof/>
        </w:rPr>
        <w:drawing>
          <wp:inline distT="0" distB="0" distL="0" distR="0" wp14:anchorId="286C0417" wp14:editId="50816D10">
            <wp:extent cx="771525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the upper right corner</w:t>
      </w:r>
    </w:p>
    <w:p w:rsidR="00EB38A4" w:rsidRDefault="00EB38A4" w:rsidP="00EB38A4">
      <w:pPr>
        <w:pStyle w:val="ListParagraph"/>
        <w:numPr>
          <w:ilvl w:val="0"/>
          <w:numId w:val="6"/>
        </w:numPr>
      </w:pPr>
      <w:r>
        <w:t>Change the status to Member</w:t>
      </w:r>
    </w:p>
    <w:p w:rsidR="00EB38A4" w:rsidRDefault="00EB38A4" w:rsidP="00EB38A4">
      <w:pPr>
        <w:pStyle w:val="ListParagraph"/>
        <w:numPr>
          <w:ilvl w:val="0"/>
          <w:numId w:val="6"/>
        </w:numPr>
      </w:pPr>
      <w:r>
        <w:t>Set the appropriate date</w:t>
      </w:r>
    </w:p>
    <w:p w:rsidR="00EB38A4" w:rsidRDefault="00EB38A4" w:rsidP="00EB38A4">
      <w:pPr>
        <w:pStyle w:val="ListParagraph"/>
        <w:numPr>
          <w:ilvl w:val="0"/>
          <w:numId w:val="6"/>
        </w:numPr>
      </w:pPr>
      <w:r>
        <w:t>If there was someone who introduced them to the club, select that from the list</w:t>
      </w:r>
    </w:p>
    <w:p w:rsidR="00EB38A4" w:rsidRDefault="00EB38A4" w:rsidP="00EB38A4">
      <w:pPr>
        <w:pStyle w:val="ListParagraph"/>
        <w:numPr>
          <w:ilvl w:val="0"/>
          <w:numId w:val="6"/>
        </w:numPr>
      </w:pPr>
      <w:r>
        <w:t>Use one of the options to verify they don’t already have an Easy Speak account (if they do, use it)</w:t>
      </w:r>
    </w:p>
    <w:p w:rsidR="00EB38A4" w:rsidRDefault="00EB38A4" w:rsidP="00EB38A4">
      <w:pPr>
        <w:pStyle w:val="ListParagraph"/>
        <w:numPr>
          <w:ilvl w:val="0"/>
          <w:numId w:val="6"/>
        </w:numPr>
      </w:pPr>
      <w:r>
        <w:t>Assuming you are using the “Input full name and email”, enter their name and e-mail address</w:t>
      </w:r>
    </w:p>
    <w:p w:rsidR="00EB38A4" w:rsidRPr="00FA43C0" w:rsidRDefault="00EB38A4" w:rsidP="00EB38A4">
      <w:pPr>
        <w:pStyle w:val="ListParagraph"/>
        <w:numPr>
          <w:ilvl w:val="0"/>
          <w:numId w:val="6"/>
        </w:numPr>
      </w:pPr>
      <w:r>
        <w:t>Enter more details as needed</w:t>
      </w:r>
    </w:p>
    <w:p w:rsidR="00AC3F77" w:rsidRDefault="0030681B" w:rsidP="00AC3F77">
      <w:pPr>
        <w:pStyle w:val="Heading2"/>
      </w:pPr>
      <w:r>
        <w:t>Closing Meetings</w:t>
      </w:r>
      <w:r w:rsidR="00255259">
        <w:t xml:space="preserve"> (do this after a meeting)</w:t>
      </w:r>
    </w:p>
    <w:p w:rsidR="0030681B" w:rsidRDefault="00AC3F77" w:rsidP="00AC3F77">
      <w:r>
        <w:t>Meetings must be closed to get the next meeting ready.</w:t>
      </w:r>
      <w:r w:rsidR="00820661">
        <w:t xml:space="preserve"> You will need to know who actually did what, as well as any award winners</w:t>
      </w:r>
    </w:p>
    <w:p w:rsidR="00AC3F77" w:rsidRDefault="00AC3F77" w:rsidP="00AC3F77">
      <w:pPr>
        <w:pStyle w:val="ListParagraph"/>
        <w:numPr>
          <w:ilvl w:val="0"/>
          <w:numId w:val="11"/>
        </w:numPr>
      </w:pPr>
      <w:r>
        <w:t>Go to the current meeting (Meetings &gt; Meeting on [Date])</w:t>
      </w:r>
    </w:p>
    <w:p w:rsidR="00AC3F77" w:rsidRDefault="00AC3F77" w:rsidP="00AC3F77">
      <w:pPr>
        <w:pStyle w:val="ListParagraph"/>
        <w:numPr>
          <w:ilvl w:val="0"/>
          <w:numId w:val="11"/>
        </w:numPr>
      </w:pPr>
      <w:r>
        <w:t>You will likely be asked to close the previous meeting if it hasn’t been done, select Yes</w:t>
      </w:r>
    </w:p>
    <w:p w:rsidR="00AC3F77" w:rsidRDefault="00AC3F77" w:rsidP="00AC3F77">
      <w:pPr>
        <w:pStyle w:val="ListParagraph"/>
        <w:numPr>
          <w:ilvl w:val="0"/>
          <w:numId w:val="11"/>
        </w:numPr>
      </w:pPr>
      <w:r>
        <w:t xml:space="preserve">Confirm the word of the day is there. If not, select the </w:t>
      </w:r>
      <w:r>
        <w:rPr>
          <w:noProof/>
        </w:rPr>
        <w:drawing>
          <wp:inline distT="0" distB="0" distL="0" distR="0" wp14:anchorId="15FAD349" wp14:editId="50E8B35C">
            <wp:extent cx="209550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button. </w:t>
      </w:r>
    </w:p>
    <w:p w:rsidR="00AC3F77" w:rsidRDefault="00AC3F77" w:rsidP="00AC3F77">
      <w:pPr>
        <w:pStyle w:val="ListParagraph"/>
        <w:numPr>
          <w:ilvl w:val="0"/>
          <w:numId w:val="11"/>
        </w:numPr>
      </w:pPr>
      <w:r>
        <w:t xml:space="preserve">A new window will appear; enter the word that was used and select </w:t>
      </w:r>
      <w:r>
        <w:rPr>
          <w:noProof/>
        </w:rPr>
        <w:drawing>
          <wp:inline distT="0" distB="0" distL="0" distR="0" wp14:anchorId="48F85BA1" wp14:editId="7E79BCB4">
            <wp:extent cx="695325" cy="238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C17" w:rsidRDefault="00AC3F77" w:rsidP="00217998">
      <w:pPr>
        <w:pStyle w:val="ListParagraph"/>
        <w:numPr>
          <w:ilvl w:val="0"/>
          <w:numId w:val="11"/>
        </w:numPr>
      </w:pPr>
      <w:r>
        <w:t>Next, confirm attendance</w:t>
      </w:r>
      <w:r w:rsidR="00AE0C17">
        <w:t xml:space="preserve"> and absences</w:t>
      </w:r>
      <w:r>
        <w:t xml:space="preserve">. For each member that attended, select </w:t>
      </w:r>
      <w:r>
        <w:rPr>
          <w:noProof/>
        </w:rPr>
        <w:drawing>
          <wp:inline distT="0" distB="0" distL="0" distR="0" wp14:anchorId="55A5F54B" wp14:editId="17462BB5">
            <wp:extent cx="238125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E9B">
        <w:t xml:space="preserve"> - a green checkmark should appear</w:t>
      </w:r>
      <w:r w:rsidR="00AE0C17">
        <w:t xml:space="preserve">. Select </w:t>
      </w:r>
      <w:r w:rsidR="00AE0C17">
        <w:rPr>
          <w:noProof/>
        </w:rPr>
        <w:drawing>
          <wp:inline distT="0" distB="0" distL="0" distR="0" wp14:anchorId="634F10BC" wp14:editId="584AC82E">
            <wp:extent cx="266700" cy="190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C17">
        <w:t xml:space="preserve"> for non-attending members that previously confirmed – a red X should appear</w:t>
      </w:r>
    </w:p>
    <w:p w:rsidR="00F92E9B" w:rsidRDefault="00F92E9B" w:rsidP="00217998">
      <w:pPr>
        <w:pStyle w:val="ListParagraph"/>
        <w:numPr>
          <w:ilvl w:val="0"/>
          <w:numId w:val="11"/>
        </w:numPr>
      </w:pPr>
      <w:r>
        <w:t xml:space="preserve">Select </w:t>
      </w:r>
      <w:r>
        <w:rPr>
          <w:noProof/>
        </w:rPr>
        <w:drawing>
          <wp:inline distT="0" distB="0" distL="0" distR="0" wp14:anchorId="1D2BEAEF" wp14:editId="1A86F2E3">
            <wp:extent cx="533400" cy="247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once that is done</w:t>
      </w:r>
    </w:p>
    <w:p w:rsidR="00F92E9B" w:rsidRDefault="00F92E9B" w:rsidP="00AC3F77">
      <w:pPr>
        <w:pStyle w:val="ListParagraph"/>
        <w:numPr>
          <w:ilvl w:val="0"/>
          <w:numId w:val="11"/>
        </w:numPr>
      </w:pPr>
      <w:r>
        <w:lastRenderedPageBreak/>
        <w:t xml:space="preserve">Verify </w:t>
      </w:r>
      <w:r w:rsidR="00AE0C17">
        <w:t xml:space="preserve">the actual meeting roles, then select </w:t>
      </w:r>
      <w:r w:rsidR="00AE0C17">
        <w:rPr>
          <w:noProof/>
        </w:rPr>
        <w:drawing>
          <wp:inline distT="0" distB="0" distL="0" distR="0" wp14:anchorId="00FA2060" wp14:editId="16B8BEE5">
            <wp:extent cx="533400" cy="247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C17">
        <w:t xml:space="preserve"> again</w:t>
      </w:r>
    </w:p>
    <w:p w:rsidR="00820661" w:rsidRDefault="00820661" w:rsidP="00820661">
      <w:pPr>
        <w:pStyle w:val="ListParagraph"/>
        <w:numPr>
          <w:ilvl w:val="0"/>
          <w:numId w:val="11"/>
        </w:numPr>
      </w:pPr>
      <w:r>
        <w:t xml:space="preserve">Select any award winners for Best Speech, Best Table Topics, and Best Evaluator drop downs, then select </w:t>
      </w:r>
      <w:r>
        <w:rPr>
          <w:noProof/>
        </w:rPr>
        <w:drawing>
          <wp:inline distT="0" distB="0" distL="0" distR="0" wp14:anchorId="5063AF3D" wp14:editId="1B46A947">
            <wp:extent cx="533400" cy="247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again (if a guest won, leave it blank)</w:t>
      </w:r>
    </w:p>
    <w:p w:rsidR="00AE0C17" w:rsidRDefault="00AE0C17" w:rsidP="00AC3F77">
      <w:pPr>
        <w:pStyle w:val="ListParagraph"/>
        <w:numPr>
          <w:ilvl w:val="0"/>
          <w:numId w:val="11"/>
        </w:numPr>
      </w:pPr>
      <w:r>
        <w:t xml:space="preserve">Once all meeting info is confirmed, use </w:t>
      </w:r>
      <w:r>
        <w:rPr>
          <w:noProof/>
        </w:rPr>
        <w:drawing>
          <wp:inline distT="0" distB="0" distL="0" distR="0" wp14:anchorId="078FFC3D" wp14:editId="72FFDFE6">
            <wp:extent cx="838200" cy="2762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the upper right corner.</w:t>
      </w:r>
    </w:p>
    <w:p w:rsidR="00AE0C17" w:rsidRDefault="00AE0C17" w:rsidP="00AE0C17">
      <w:r>
        <w:t xml:space="preserve">Note: If you need to, you can use </w:t>
      </w:r>
      <w:r>
        <w:rPr>
          <w:noProof/>
        </w:rPr>
        <w:drawing>
          <wp:inline distT="0" distB="0" distL="0" distR="0" wp14:anchorId="1B2C437F" wp14:editId="2C235D05">
            <wp:extent cx="876300" cy="342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open the meeting back up, then </w:t>
      </w:r>
    </w:p>
    <w:p w:rsidR="0030681B" w:rsidRDefault="0030681B" w:rsidP="0030681B">
      <w:pPr>
        <w:pStyle w:val="Heading2"/>
      </w:pPr>
      <w:r>
        <w:t>P</w:t>
      </w:r>
      <w:r w:rsidR="00820661">
        <w:t>rinting Signu</w:t>
      </w:r>
      <w:r>
        <w:t>p Sheets</w:t>
      </w:r>
      <w:r w:rsidR="00255259">
        <w:t xml:space="preserve"> (do this one day before/day of meeting)</w:t>
      </w:r>
    </w:p>
    <w:p w:rsidR="0030681B" w:rsidRDefault="00AC3F77" w:rsidP="00AC3F77">
      <w:pPr>
        <w:pStyle w:val="ListParagraph"/>
        <w:numPr>
          <w:ilvl w:val="0"/>
          <w:numId w:val="8"/>
        </w:numPr>
      </w:pPr>
      <w:r>
        <w:t xml:space="preserve">From the Scheduling &amp; VPE Tasks side menu, select </w:t>
      </w:r>
      <w:r>
        <w:rPr>
          <w:noProof/>
        </w:rPr>
        <w:drawing>
          <wp:inline distT="0" distB="0" distL="0" distR="0" wp14:anchorId="304D0125" wp14:editId="2DD23A0A">
            <wp:extent cx="1343025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77" w:rsidRDefault="00255259" w:rsidP="00AC3F77">
      <w:pPr>
        <w:pStyle w:val="ListParagraph"/>
        <w:numPr>
          <w:ilvl w:val="0"/>
          <w:numId w:val="8"/>
        </w:numPr>
      </w:pPr>
      <w:r>
        <w:t>Change “Look ahead up to: 4 Meetings” to 5</w:t>
      </w:r>
    </w:p>
    <w:p w:rsidR="00255259" w:rsidRDefault="00255259" w:rsidP="00AC3F77">
      <w:pPr>
        <w:pStyle w:val="ListParagraph"/>
        <w:numPr>
          <w:ilvl w:val="0"/>
          <w:numId w:val="8"/>
        </w:numPr>
      </w:pPr>
      <w:r>
        <w:t xml:space="preserve">Check the </w:t>
      </w:r>
      <w:r>
        <w:rPr>
          <w:noProof/>
        </w:rPr>
        <w:drawing>
          <wp:inline distT="0" distB="0" distL="0" distR="0" wp14:anchorId="5064E4FD" wp14:editId="3F8CF61A">
            <wp:extent cx="676275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checkbox</w:t>
      </w:r>
    </w:p>
    <w:p w:rsidR="00255259" w:rsidRDefault="00255259" w:rsidP="00AC3F77">
      <w:pPr>
        <w:pStyle w:val="ListParagraph"/>
        <w:numPr>
          <w:ilvl w:val="0"/>
          <w:numId w:val="8"/>
        </w:numPr>
      </w:pPr>
      <w:r>
        <w:t xml:space="preserve">Select the </w:t>
      </w:r>
      <w:r>
        <w:rPr>
          <w:noProof/>
        </w:rPr>
        <w:drawing>
          <wp:inline distT="0" distB="0" distL="0" distR="0" wp14:anchorId="5631AE44" wp14:editId="09BECE52">
            <wp:extent cx="400050" cy="200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(the chart will open)</w:t>
      </w:r>
    </w:p>
    <w:p w:rsidR="00255259" w:rsidRDefault="00255259" w:rsidP="00AC3F77">
      <w:pPr>
        <w:pStyle w:val="ListParagraph"/>
        <w:numPr>
          <w:ilvl w:val="0"/>
          <w:numId w:val="8"/>
        </w:numPr>
      </w:pPr>
      <w:r>
        <w:t>Print the resulting page</w:t>
      </w:r>
    </w:p>
    <w:p w:rsidR="00FA43C0" w:rsidRDefault="00FA43C0" w:rsidP="00FA43C0">
      <w:pPr>
        <w:pStyle w:val="Heading2"/>
      </w:pPr>
      <w:r>
        <w:t>Printing Agendas</w:t>
      </w:r>
    </w:p>
    <w:p w:rsidR="00634EFF" w:rsidRPr="00634EFF" w:rsidRDefault="00634EFF" w:rsidP="00634EFF">
      <w:r>
        <w:t>Note: The Toastmaster should do this, but they don’t always. I usually like to have one for myself</w:t>
      </w:r>
    </w:p>
    <w:p w:rsidR="00AE0C17" w:rsidRDefault="00AE0C17" w:rsidP="00AE0C17">
      <w:pPr>
        <w:pStyle w:val="ListParagraph"/>
        <w:numPr>
          <w:ilvl w:val="0"/>
          <w:numId w:val="16"/>
        </w:numPr>
      </w:pPr>
      <w:r>
        <w:t>Go to the current meeting (Meetings &gt; Meeting on [Date])</w:t>
      </w:r>
    </w:p>
    <w:p w:rsidR="00820661" w:rsidRDefault="00820661" w:rsidP="00820661">
      <w:pPr>
        <w:pStyle w:val="ListParagraph"/>
        <w:numPr>
          <w:ilvl w:val="0"/>
          <w:numId w:val="16"/>
        </w:numPr>
      </w:pPr>
      <w:r>
        <w:t xml:space="preserve">In the upper right corner, select either </w:t>
      </w:r>
      <w:r>
        <w:rPr>
          <w:noProof/>
        </w:rPr>
        <w:drawing>
          <wp:inline distT="0" distB="0" distL="0" distR="0" wp14:anchorId="2805DB9A" wp14:editId="6FF32518">
            <wp:extent cx="819150" cy="2762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</w:rPr>
        <w:drawing>
          <wp:inline distT="0" distB="0" distL="0" distR="0" wp14:anchorId="17681A2C" wp14:editId="703F88E4">
            <wp:extent cx="809625" cy="2857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(detail is preferred)</w:t>
      </w:r>
    </w:p>
    <w:p w:rsidR="00820661" w:rsidRDefault="00820661" w:rsidP="00820661">
      <w:pPr>
        <w:pStyle w:val="ListParagraph"/>
        <w:numPr>
          <w:ilvl w:val="0"/>
          <w:numId w:val="16"/>
        </w:numPr>
      </w:pPr>
      <w:r>
        <w:t>A new browser tab will open with the agenda. Print the agenda using browser controls (Ctrl-P for Windows)</w:t>
      </w:r>
    </w:p>
    <w:p w:rsidR="00820661" w:rsidRDefault="00820661" w:rsidP="00820661">
      <w:pPr>
        <w:pStyle w:val="ListParagraph"/>
        <w:numPr>
          <w:ilvl w:val="0"/>
          <w:numId w:val="16"/>
        </w:numPr>
      </w:pPr>
      <w:r>
        <w:t>Close the tab</w:t>
      </w:r>
    </w:p>
    <w:p w:rsidR="00C820EA" w:rsidRDefault="00C820EA" w:rsidP="00C820EA"/>
    <w:p w:rsidR="00C820EA" w:rsidRPr="00C820EA" w:rsidRDefault="00C820EA" w:rsidP="00C820EA"/>
    <w:p w:rsidR="00C820EA" w:rsidRDefault="00C820EA" w:rsidP="00C820EA"/>
    <w:p w:rsidR="00C820EA" w:rsidRPr="00C820EA" w:rsidRDefault="00C820EA" w:rsidP="00C820EA"/>
    <w:p w:rsidR="00FA43C0" w:rsidRPr="00FA43C0" w:rsidRDefault="00FA43C0" w:rsidP="00FA43C0"/>
    <w:p w:rsidR="0084624E" w:rsidRPr="0084624E" w:rsidRDefault="0084624E" w:rsidP="0084624E"/>
    <w:p w:rsidR="0084624E" w:rsidRPr="0084624E" w:rsidRDefault="0084624E" w:rsidP="0084624E">
      <w:pPr>
        <w:pStyle w:val="Heading2"/>
      </w:pPr>
    </w:p>
    <w:p w:rsidR="0084624E" w:rsidRDefault="0084624E" w:rsidP="0084624E"/>
    <w:p w:rsidR="0084624E" w:rsidRPr="0084624E" w:rsidRDefault="0084624E" w:rsidP="0084624E"/>
    <w:sectPr w:rsidR="0084624E" w:rsidRPr="0084624E" w:rsidSect="00B331F5">
      <w:head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4E" w:rsidRDefault="0084624E" w:rsidP="0084624E">
      <w:pPr>
        <w:spacing w:after="0" w:line="240" w:lineRule="auto"/>
      </w:pPr>
      <w:r>
        <w:separator/>
      </w:r>
    </w:p>
  </w:endnote>
  <w:endnote w:type="continuationSeparator" w:id="0">
    <w:p w:rsidR="0084624E" w:rsidRDefault="0084624E" w:rsidP="0084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4E" w:rsidRDefault="0084624E" w:rsidP="0084624E">
      <w:pPr>
        <w:spacing w:after="0" w:line="240" w:lineRule="auto"/>
      </w:pPr>
      <w:r>
        <w:separator/>
      </w:r>
    </w:p>
  </w:footnote>
  <w:footnote w:type="continuationSeparator" w:id="0">
    <w:p w:rsidR="0084624E" w:rsidRDefault="0084624E" w:rsidP="0084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4E" w:rsidRPr="0084624E" w:rsidRDefault="0084624E" w:rsidP="0084624E">
    <w:pPr>
      <w:pStyle w:val="Title"/>
    </w:pPr>
    <w:r>
      <w:t>VPE Training for Easy Speak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AB1"/>
    <w:multiLevelType w:val="hybridMultilevel"/>
    <w:tmpl w:val="BB6C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AA7"/>
    <w:multiLevelType w:val="hybridMultilevel"/>
    <w:tmpl w:val="DB7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EDA"/>
    <w:multiLevelType w:val="hybridMultilevel"/>
    <w:tmpl w:val="4D4A9452"/>
    <w:lvl w:ilvl="0" w:tplc="419C8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7A9"/>
    <w:multiLevelType w:val="hybridMultilevel"/>
    <w:tmpl w:val="E03A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EE3"/>
    <w:multiLevelType w:val="hybridMultilevel"/>
    <w:tmpl w:val="A99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049"/>
    <w:multiLevelType w:val="hybridMultilevel"/>
    <w:tmpl w:val="DB7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34EF9"/>
    <w:multiLevelType w:val="hybridMultilevel"/>
    <w:tmpl w:val="B686E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1740B"/>
    <w:multiLevelType w:val="hybridMultilevel"/>
    <w:tmpl w:val="D9FC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300D3"/>
    <w:multiLevelType w:val="hybridMultilevel"/>
    <w:tmpl w:val="38BE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4811"/>
    <w:multiLevelType w:val="hybridMultilevel"/>
    <w:tmpl w:val="C666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3C76"/>
    <w:multiLevelType w:val="hybridMultilevel"/>
    <w:tmpl w:val="DB7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0D25"/>
    <w:multiLevelType w:val="hybridMultilevel"/>
    <w:tmpl w:val="FCDE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5E36"/>
    <w:multiLevelType w:val="hybridMultilevel"/>
    <w:tmpl w:val="A594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26440"/>
    <w:multiLevelType w:val="hybridMultilevel"/>
    <w:tmpl w:val="DB7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13379"/>
    <w:multiLevelType w:val="hybridMultilevel"/>
    <w:tmpl w:val="750A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54256"/>
    <w:multiLevelType w:val="hybridMultilevel"/>
    <w:tmpl w:val="03CE778A"/>
    <w:lvl w:ilvl="0" w:tplc="419C8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5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4E"/>
    <w:rsid w:val="00255259"/>
    <w:rsid w:val="0030681B"/>
    <w:rsid w:val="00634EFF"/>
    <w:rsid w:val="00820661"/>
    <w:rsid w:val="0084624E"/>
    <w:rsid w:val="009F63E7"/>
    <w:rsid w:val="00AC3F77"/>
    <w:rsid w:val="00AE0C17"/>
    <w:rsid w:val="00B331F5"/>
    <w:rsid w:val="00B87F36"/>
    <w:rsid w:val="00C820EA"/>
    <w:rsid w:val="00E80A27"/>
    <w:rsid w:val="00EB38A4"/>
    <w:rsid w:val="00F92E9B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B545-5B61-4444-A5DE-69E5F3F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4E"/>
  </w:style>
  <w:style w:type="paragraph" w:styleId="Footer">
    <w:name w:val="footer"/>
    <w:basedOn w:val="Normal"/>
    <w:link w:val="FooterChar"/>
    <w:uiPriority w:val="99"/>
    <w:unhideWhenUsed/>
    <w:rsid w:val="0084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4E"/>
  </w:style>
  <w:style w:type="paragraph" w:styleId="Title">
    <w:name w:val="Title"/>
    <w:basedOn w:val="Normal"/>
    <w:next w:val="Normal"/>
    <w:link w:val="TitleChar"/>
    <w:uiPriority w:val="10"/>
    <w:qFormat/>
    <w:rsid w:val="00846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462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JR Sauls</cp:lastModifiedBy>
  <cp:revision>2</cp:revision>
  <dcterms:created xsi:type="dcterms:W3CDTF">2017-08-25T04:49:00Z</dcterms:created>
  <dcterms:modified xsi:type="dcterms:W3CDTF">2017-08-25T04:49:00Z</dcterms:modified>
</cp:coreProperties>
</file>